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245"/>
        <w:gridCol w:w="5528"/>
      </w:tblGrid>
      <w:tr w:rsidR="001C219E" w14:paraId="1D238206" w14:textId="77777777" w:rsidTr="001C219E">
        <w:trPr>
          <w:trHeight w:hRule="exact" w:val="3119"/>
        </w:trPr>
        <w:tc>
          <w:tcPr>
            <w:tcW w:w="5245" w:type="dxa"/>
          </w:tcPr>
          <w:p w14:paraId="2AFCB782" w14:textId="7CF394B6" w:rsidR="001C219E" w:rsidRDefault="001C219E">
            <w:pPr>
              <w:tabs>
                <w:tab w:val="left" w:pos="0"/>
                <w:tab w:val="left" w:pos="1860"/>
                <w:tab w:val="left" w:pos="2280"/>
              </w:tabs>
              <w:spacing w:after="200" w:line="276" w:lineRule="auto"/>
              <w:ind w:right="-108" w:firstLine="30"/>
              <w:rPr>
                <w:color w:val="0D0D0D" w:themeColor="text1" w:themeTint="F2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1" locked="0" layoutInCell="1" allowOverlap="1" wp14:anchorId="336B0071" wp14:editId="7541EB7A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0</wp:posOffset>
                  </wp:positionV>
                  <wp:extent cx="530225" cy="690880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690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D0D0D" w:themeColor="text1" w:themeTint="F2"/>
              </w:rPr>
              <w:t xml:space="preserve"> </w:t>
            </w:r>
          </w:p>
          <w:p w14:paraId="3C18C281" w14:textId="77777777" w:rsidR="001C219E" w:rsidRDefault="001C219E">
            <w:pPr>
              <w:tabs>
                <w:tab w:val="left" w:pos="0"/>
                <w:tab w:val="left" w:pos="1860"/>
              </w:tabs>
              <w:spacing w:after="200" w:line="276" w:lineRule="auto"/>
              <w:ind w:right="-108"/>
              <w:rPr>
                <w:color w:val="0D0D0D" w:themeColor="text1" w:themeTint="F2"/>
              </w:rPr>
            </w:pPr>
          </w:p>
          <w:p w14:paraId="1CEAA542" w14:textId="77777777" w:rsidR="001C219E" w:rsidRDefault="001C219E">
            <w:pPr>
              <w:keepNext/>
              <w:widowControl w:val="0"/>
              <w:tabs>
                <w:tab w:val="left" w:pos="0"/>
              </w:tabs>
              <w:suppressAutoHyphens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 xml:space="preserve">               СОБРАНИЕ ДЕПУТАТОВ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br/>
              <w:t xml:space="preserve">                    КАРТАЛИНСКОГО  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br/>
              <w:t xml:space="preserve">          МУНИЦИПАЛЬНОГО РАЙОНА</w:t>
            </w:r>
          </w:p>
          <w:p w14:paraId="1AD87705" w14:textId="4AB7F2E9" w:rsidR="001A7428" w:rsidRDefault="001C219E">
            <w:pPr>
              <w:spacing w:after="200" w:line="276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</w:rPr>
              <w:t xml:space="preserve">             457351, Челябинская область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br/>
              <w:t xml:space="preserve">           город Карталы, улица Ленина, 1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br/>
              <w:t xml:space="preserve">           телефон/факс : (835133)  2-20-57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br/>
              <w:t xml:space="preserve">          от </w:t>
            </w:r>
            <w:r w:rsidR="00DF679D">
              <w:rPr>
                <w:rFonts w:ascii="Times New Roman" w:hAnsi="Times New Roman"/>
                <w:b/>
                <w:color w:val="0D0D0D" w:themeColor="text1" w:themeTint="F2"/>
              </w:rPr>
              <w:t>2</w:t>
            </w:r>
            <w:r w:rsidR="001A7428">
              <w:rPr>
                <w:rFonts w:ascii="Times New Roman" w:hAnsi="Times New Roman"/>
                <w:b/>
                <w:color w:val="0D0D0D" w:themeColor="text1" w:themeTint="F2"/>
              </w:rPr>
              <w:t>7</w:t>
            </w:r>
            <w:r w:rsidR="00EE7D89">
              <w:rPr>
                <w:rFonts w:ascii="Times New Roman" w:hAnsi="Times New Roman"/>
                <w:b/>
                <w:color w:val="0D0D0D" w:themeColor="text1" w:themeTint="F2"/>
              </w:rPr>
              <w:t xml:space="preserve"> ноября 2024 года №263</w:t>
            </w:r>
          </w:p>
          <w:p w14:paraId="70D29902" w14:textId="6342F5B1" w:rsidR="001C219E" w:rsidRDefault="001C219E">
            <w:pPr>
              <w:spacing w:after="200" w:line="276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</w:rPr>
              <w:t xml:space="preserve"> ноября 2024 года №263</w:t>
            </w:r>
          </w:p>
          <w:p w14:paraId="5A44DF3B" w14:textId="77777777" w:rsidR="001C219E" w:rsidRDefault="001C219E">
            <w:pPr>
              <w:spacing w:after="200" w:line="276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1F34BDDE" w14:textId="77777777" w:rsidR="001C219E" w:rsidRDefault="001C219E">
            <w:pPr>
              <w:spacing w:after="200" w:line="276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4564A28C" w14:textId="77777777" w:rsidR="001C219E" w:rsidRDefault="001C219E">
            <w:pPr>
              <w:spacing w:after="200" w:line="276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40BCB7D7" w14:textId="77777777" w:rsidR="001C219E" w:rsidRDefault="001C219E">
            <w:pPr>
              <w:spacing w:after="200" w:line="276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22E58AEC" w14:textId="77777777" w:rsidR="001C219E" w:rsidRDefault="001C219E">
            <w:pPr>
              <w:spacing w:after="200" w:line="276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5B0F5514" w14:textId="77777777" w:rsidR="001C219E" w:rsidRDefault="001C219E">
            <w:pPr>
              <w:spacing w:after="200" w:line="276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763FB5D5" w14:textId="77777777" w:rsidR="001C219E" w:rsidRDefault="001C219E">
            <w:pPr>
              <w:spacing w:after="200" w:line="276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052F96DB" w14:textId="77777777" w:rsidR="001C219E" w:rsidRDefault="001C219E">
            <w:pPr>
              <w:spacing w:after="200" w:line="276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0DBB0762" w14:textId="77777777" w:rsidR="001C219E" w:rsidRDefault="001C219E">
            <w:pPr>
              <w:spacing w:after="200" w:line="276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5B16FA70" w14:textId="77777777" w:rsidR="001C219E" w:rsidRDefault="001C219E">
            <w:pPr>
              <w:spacing w:after="200" w:line="276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1B92919A" w14:textId="77777777" w:rsidR="001C219E" w:rsidRDefault="001C219E">
            <w:pPr>
              <w:spacing w:after="200" w:line="276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60E87E89" w14:textId="77777777" w:rsidR="001C219E" w:rsidRDefault="001C219E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524B3372" w14:textId="77777777" w:rsidR="001C219E" w:rsidRDefault="001C219E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2A0188E9" w14:textId="77777777" w:rsidR="001C219E" w:rsidRDefault="001C219E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17EE2D16" w14:textId="77777777" w:rsidR="001C219E" w:rsidRDefault="001C219E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274461B0" w14:textId="77777777" w:rsidR="001C219E" w:rsidRDefault="001C219E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0564555D" w14:textId="77777777" w:rsidR="001C219E" w:rsidRDefault="001C219E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752B7BA4" w14:textId="77777777" w:rsidR="001C219E" w:rsidRDefault="001C219E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</w:rPr>
              <w:t>телефон : (835133) 2-28-90</w:t>
            </w:r>
          </w:p>
          <w:p w14:paraId="20333EE3" w14:textId="77777777" w:rsidR="001C219E" w:rsidRDefault="001C219E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69004B20" w14:textId="77777777" w:rsidR="001C219E" w:rsidRDefault="001C219E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4B4F0176" w14:textId="77777777" w:rsidR="001C219E" w:rsidRDefault="001C219E">
            <w:pPr>
              <w:spacing w:after="200" w:line="276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30F7E8DB" w14:textId="77777777" w:rsidR="001C219E" w:rsidRDefault="001C219E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31ACDCFF" w14:textId="77777777" w:rsidR="001C219E" w:rsidRDefault="001C219E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4FA6E865" w14:textId="77777777" w:rsidR="001C219E" w:rsidRDefault="001C219E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512E48A7" w14:textId="77777777" w:rsidR="001C219E" w:rsidRDefault="001C219E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от ____ января 2014  года №_____</w:t>
            </w:r>
          </w:p>
        </w:tc>
        <w:tc>
          <w:tcPr>
            <w:tcW w:w="5528" w:type="dxa"/>
          </w:tcPr>
          <w:p w14:paraId="77A5FFF6" w14:textId="77777777" w:rsidR="001C219E" w:rsidRDefault="001C219E">
            <w:pPr>
              <w:snapToGrid w:val="0"/>
              <w:spacing w:after="200" w:line="276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</w:p>
          <w:p w14:paraId="365983A4" w14:textId="77777777" w:rsidR="001C219E" w:rsidRDefault="001C219E">
            <w:pPr>
              <w:snapToGrid w:val="0"/>
              <w:spacing w:after="200" w:line="276" w:lineRule="auto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Депутатам Собрания депутатов Кмр,</w:t>
            </w:r>
          </w:p>
          <w:p w14:paraId="231C0D69" w14:textId="77777777" w:rsidR="001C219E" w:rsidRDefault="001C219E">
            <w:pPr>
              <w:snapToGrid w:val="0"/>
              <w:spacing w:after="200" w:line="276" w:lineRule="auto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Приглашённым,</w:t>
            </w:r>
          </w:p>
          <w:p w14:paraId="063B3F07" w14:textId="77777777" w:rsidR="001C219E" w:rsidRDefault="001C219E">
            <w:pPr>
              <w:snapToGrid w:val="0"/>
              <w:spacing w:after="200" w:line="276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Докладчикам</w:t>
            </w:r>
            <w:r>
              <w:rPr>
                <w:rFonts w:ascii="Times New Roman" w:hAnsi="Times New Roman"/>
                <w:color w:val="0D0D0D" w:themeColor="text1" w:themeTint="F2"/>
              </w:rPr>
              <w:br/>
            </w:r>
          </w:p>
          <w:p w14:paraId="29EDA6C4" w14:textId="77777777" w:rsidR="001C219E" w:rsidRDefault="001C219E">
            <w:pPr>
              <w:snapToGrid w:val="0"/>
              <w:spacing w:after="200" w:line="276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</w:tbl>
    <w:p w14:paraId="763FEB54" w14:textId="77777777" w:rsidR="001C219E" w:rsidRPr="001C219E" w:rsidRDefault="001C219E" w:rsidP="001C219E">
      <w:pPr>
        <w:spacing w:after="0" w:line="240" w:lineRule="auto"/>
        <w:ind w:hanging="142"/>
        <w:jc w:val="both"/>
        <w:rPr>
          <w:rFonts w:ascii="Times New Roman" w:hAnsi="Times New Roman"/>
          <w:color w:val="0D0D0D" w:themeColor="text1" w:themeTint="F2"/>
          <w:sz w:val="16"/>
          <w:szCs w:val="16"/>
        </w:rPr>
      </w:pPr>
      <w:r>
        <w:rPr>
          <w:rFonts w:ascii="Times New Roman" w:hAnsi="Times New Roman"/>
          <w:color w:val="0D0D0D" w:themeColor="text1" w:themeTint="F2"/>
          <w:sz w:val="25"/>
          <w:szCs w:val="25"/>
        </w:rPr>
        <w:t xml:space="preserve">       </w:t>
      </w:r>
    </w:p>
    <w:p w14:paraId="6F9350F5" w14:textId="31B6E349" w:rsidR="001C219E" w:rsidRDefault="001C219E" w:rsidP="002500F6">
      <w:pPr>
        <w:spacing w:after="0" w:line="240" w:lineRule="auto"/>
        <w:ind w:hanging="142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5"/>
          <w:szCs w:val="25"/>
        </w:rPr>
        <w:t xml:space="preserve">           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Направляю  Вам  повестку 52-го заседания Собрания депутатов Карталинского муниципального района, которое состоится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28 ноября 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2024 года в 14-00 часов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местного времени в большом зале администрации Карталинского муниципального района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Прошу не планировать командировки и другие мероприятия в этот день.</w:t>
      </w:r>
    </w:p>
    <w:p w14:paraId="4C335DE7" w14:textId="77777777" w:rsidR="001C219E" w:rsidRPr="008A63A3" w:rsidRDefault="001C219E" w:rsidP="001C219E">
      <w:pPr>
        <w:spacing w:after="0" w:line="240" w:lineRule="auto"/>
        <w:jc w:val="both"/>
        <w:rPr>
          <w:rFonts w:ascii="Times New Roman" w:hAnsi="Times New Roman"/>
          <w:b/>
          <w:color w:val="FF0000"/>
          <w:sz w:val="10"/>
          <w:szCs w:val="10"/>
        </w:rPr>
      </w:pPr>
    </w:p>
    <w:p w14:paraId="6532405E" w14:textId="6E221894" w:rsidR="002500F6" w:rsidRDefault="002500F6" w:rsidP="00204FF4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2500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выдвижении инициативы о преобразовании Карталинского муниципального района в Карталинский муниципальный округ Челябинской области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(Принято опросным листом 12.11.2024г.)</w:t>
      </w:r>
      <w:r w:rsidR="00A2080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.</w:t>
      </w:r>
    </w:p>
    <w:p w14:paraId="399E312E" w14:textId="35085AC2" w:rsidR="00A20805" w:rsidRDefault="00A20805" w:rsidP="00204FF4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E4311F">
        <w:rPr>
          <w:rFonts w:ascii="Times New Roman" w:hAnsi="Times New Roman"/>
          <w:bCs/>
          <w:sz w:val="28"/>
          <w:szCs w:val="28"/>
        </w:rPr>
        <w:t xml:space="preserve">О назначении публичных слушаний по вопросу объединения городского и сельских </w:t>
      </w:r>
      <w:r w:rsidRPr="00E4311F">
        <w:rPr>
          <w:rFonts w:ascii="Times New Roman" w:hAnsi="Times New Roman"/>
          <w:sz w:val="28"/>
          <w:szCs w:val="28"/>
        </w:rPr>
        <w:t>поселений, входящих в состав Карталинского муниципального района, в целях его преобразования и наделения вновь образованного муниципального образования статусом Карталинского муниципального округа Челябинской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(Принято опросным листом 12.11.2024г.).</w:t>
      </w:r>
    </w:p>
    <w:p w14:paraId="1BDFD05E" w14:textId="777DB1AC" w:rsidR="00A20805" w:rsidRPr="00BD56A9" w:rsidRDefault="00A20805" w:rsidP="00204FF4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A20805">
        <w:rPr>
          <w:rFonts w:ascii="Times New Roman" w:hAnsi="Times New Roman"/>
          <w:bCs/>
          <w:sz w:val="28"/>
          <w:szCs w:val="28"/>
        </w:rPr>
        <w:t xml:space="preserve">О назначении публичных слушаний по </w:t>
      </w:r>
      <w:r>
        <w:rPr>
          <w:rFonts w:ascii="Times New Roman" w:hAnsi="Times New Roman"/>
          <w:bCs/>
          <w:sz w:val="28"/>
          <w:szCs w:val="28"/>
        </w:rPr>
        <w:t xml:space="preserve">проекту решения </w:t>
      </w:r>
      <w:r w:rsidRPr="00A20805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805">
        <w:rPr>
          <w:rFonts w:ascii="Times New Roman" w:hAnsi="Times New Roman"/>
          <w:sz w:val="28"/>
          <w:szCs w:val="28"/>
        </w:rPr>
        <w:t xml:space="preserve"> </w:t>
      </w:r>
      <w:r w:rsidR="00BD56A9">
        <w:rPr>
          <w:rFonts w:ascii="Times New Roman" w:hAnsi="Times New Roman" w:cs="Times New Roman"/>
          <w:color w:val="0D0D0D"/>
          <w:sz w:val="28"/>
          <w:szCs w:val="28"/>
        </w:rPr>
        <w:t>«О бюджете Карталинского муниципального района на 2025 год и на плановый период 2026 и 2027 годов»</w:t>
      </w:r>
      <w:r w:rsidR="00BD56A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</w:t>
      </w:r>
      <w:r w:rsidRPr="00A2080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(Принято опросным листом 1</w:t>
      </w:r>
      <w:r w:rsidR="00BD56A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5</w:t>
      </w:r>
      <w:r w:rsidRPr="00A2080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.11.2024г.).</w:t>
      </w:r>
    </w:p>
    <w:p w14:paraId="68785DB2" w14:textId="503A3C90" w:rsidR="001C219E" w:rsidRDefault="001C219E" w:rsidP="001C219E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ходе финансирования и реализации программ правоохранительной направленности  Карталинского муниципального  района в 2024 году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(Щепетов А.С.).</w:t>
      </w:r>
    </w:p>
    <w:p w14:paraId="6CAF5F3C" w14:textId="771792D7" w:rsidR="001C219E" w:rsidRPr="00A27896" w:rsidRDefault="001C219E" w:rsidP="001C219E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выполнении за 2024 год наказов, данных депутатам Собрания депутатов Карталинского муниципального района, подлежащих реализации в 2021-2025г.г.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(Ломовцев С.В.).</w:t>
      </w:r>
    </w:p>
    <w:p w14:paraId="3DB8465A" w14:textId="19168A56" w:rsidR="00DF679D" w:rsidRPr="00DF679D" w:rsidRDefault="00DF679D" w:rsidP="001C219E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DF679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передаче осуществления части полномочий по решению вопросов местного значения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A278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Карталинского муниципального района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сельским поселениям, входящих в состав  муниципального района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(Ломовцев С.В.).</w:t>
      </w:r>
    </w:p>
    <w:p w14:paraId="44497722" w14:textId="3E03094A" w:rsidR="00DF679D" w:rsidRPr="006B00EF" w:rsidRDefault="00A27896" w:rsidP="00DF679D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A278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внесении изменений в решение Собрания депутатов Карталинского муниципального района от 30.11.2023 года № 537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bookmarkStart w:id="0" w:name="_Hlk183507279"/>
      <w:r>
        <w:rPr>
          <w:rFonts w:ascii="Times New Roman" w:eastAsia="Calibri" w:hAnsi="Times New Roman" w:cs="Times New Roman"/>
          <w:b/>
          <w:bCs/>
          <w:sz w:val="28"/>
          <w:szCs w:val="28"/>
        </w:rPr>
        <w:t>(Ломовцев С.В.).</w:t>
      </w:r>
      <w:bookmarkEnd w:id="0"/>
    </w:p>
    <w:p w14:paraId="0FE3F1F6" w14:textId="3281923B" w:rsidR="006B00EF" w:rsidRPr="006B00EF" w:rsidRDefault="006B00EF" w:rsidP="006B00EF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B00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внесении изменений в решение Собрания депутатов Карталинског</w:t>
      </w:r>
      <w:r w:rsidR="00204F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6B00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муниципального района от 30.11.2023г. № 543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6B00E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(Иняев М.А.).</w:t>
      </w:r>
    </w:p>
    <w:p w14:paraId="1E3308A0" w14:textId="5F8BC4FC" w:rsidR="001C219E" w:rsidRPr="001C219E" w:rsidRDefault="001C219E" w:rsidP="001C219E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bookmarkStart w:id="1" w:name="_Hlk169852211"/>
      <w:r w:rsidRPr="001C219E">
        <w:rPr>
          <w:rFonts w:ascii="Times New Roman" w:hAnsi="Times New Roman" w:cs="Times New Roman"/>
          <w:kern w:val="2"/>
          <w:sz w:val="28"/>
          <w:szCs w:val="28"/>
        </w:rPr>
        <w:t xml:space="preserve">О внесении изменений в решение Собрания депутатов Карталинского муниципального района от 21.12.2023 года № 562 «О </w:t>
      </w:r>
      <w:bookmarkEnd w:id="1"/>
      <w:r w:rsidRPr="001C219E">
        <w:rPr>
          <w:rFonts w:ascii="Times New Roman" w:hAnsi="Times New Roman" w:cs="Times New Roman"/>
          <w:kern w:val="2"/>
          <w:sz w:val="28"/>
          <w:szCs w:val="28"/>
        </w:rPr>
        <w:t xml:space="preserve">бюджете Карталинского муниципального района на 2024 год и на плановый период 2025-2026г.г.» </w:t>
      </w:r>
      <w:bookmarkStart w:id="2" w:name="_Hlk159407196"/>
      <w:r w:rsidRPr="001C219E">
        <w:rPr>
          <w:rFonts w:ascii="Times New Roman" w:hAnsi="Times New Roman" w:cs="Times New Roman"/>
          <w:b/>
          <w:bCs/>
          <w:kern w:val="2"/>
          <w:sz w:val="28"/>
          <w:szCs w:val="28"/>
        </w:rPr>
        <w:t>(Свертилова Н.Н.).</w:t>
      </w:r>
      <w:bookmarkEnd w:id="2"/>
    </w:p>
    <w:p w14:paraId="268BAC1E" w14:textId="2E2AC396" w:rsidR="00D529BC" w:rsidRPr="00D529BC" w:rsidRDefault="00D529BC" w:rsidP="00D529B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529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de-DE" w:eastAsia="ru-RU"/>
        </w:rPr>
        <w:t>О внесении изменений</w:t>
      </w:r>
      <w:r w:rsidRPr="00D529BC">
        <w:rPr>
          <w:rFonts w:ascii="Arial" w:eastAsia="Times New Roman" w:hAnsi="Arial" w:cs="Arial"/>
          <w:color w:val="0D0D0D" w:themeColor="text1" w:themeTint="F2"/>
          <w:sz w:val="23"/>
          <w:szCs w:val="23"/>
          <w:lang w:eastAsia="ru-RU"/>
        </w:rPr>
        <w:t> </w:t>
      </w:r>
      <w:r w:rsidRPr="00D529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de-DE" w:eastAsia="ru-RU"/>
        </w:rPr>
        <w:t>в Положение «О </w:t>
      </w:r>
      <w:r w:rsidRPr="00D529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бюджетном процессе </w:t>
      </w:r>
      <w:r w:rsidRPr="00D529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de-DE" w:eastAsia="ru-RU"/>
        </w:rPr>
        <w:t>в Карталинском муниципальном районе</w:t>
      </w:r>
      <w:r w:rsidRPr="00D529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D529B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(Свертилова Н.Н.).</w:t>
      </w:r>
    </w:p>
    <w:p w14:paraId="145C20A2" w14:textId="6596B880" w:rsidR="00A27896" w:rsidRDefault="00A27896" w:rsidP="00A2789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6230FF35" w14:textId="0CBB8600" w:rsidR="00A27896" w:rsidRDefault="00A27896" w:rsidP="00A2789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11105724" w14:textId="3AEBA8D7" w:rsidR="00A27896" w:rsidRDefault="00A27896" w:rsidP="00A2789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7DB912BF" w14:textId="0E782846" w:rsidR="00A27896" w:rsidRDefault="00A27896" w:rsidP="00A2789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32ADB2C3" w14:textId="77777777" w:rsidR="006B00EF" w:rsidRPr="00A27896" w:rsidRDefault="006B00EF" w:rsidP="00A2789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1760854F" w14:textId="14D31171" w:rsidR="00D529BC" w:rsidRPr="00DF679D" w:rsidRDefault="00D529BC" w:rsidP="00D529B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D529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 утверждении Положения о благодарственном письме Собрания депутатов Карталинского муниципального района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529B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Слинкин Е.Н.</w:t>
      </w:r>
      <w:r w:rsidRPr="00D529B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)</w:t>
      </w:r>
      <w:r w:rsidR="00DF679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.</w:t>
      </w:r>
    </w:p>
    <w:p w14:paraId="672A4D24" w14:textId="648D311E" w:rsidR="00DF679D" w:rsidRPr="00DF679D" w:rsidRDefault="00DF679D" w:rsidP="00DF679D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DF679D">
        <w:rPr>
          <w:rFonts w:ascii="Times New Roman" w:hAnsi="Times New Roman" w:cs="Times New Roman"/>
          <w:sz w:val="28"/>
          <w:szCs w:val="28"/>
        </w:rPr>
        <w:t>Об утверждении перечня движимого имущества, находящегося в государственной собственности Челябинской области, передаваемого в собственность Карталинского муниципального района</w:t>
      </w:r>
      <w:r w:rsidRPr="00DF67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679D">
        <w:rPr>
          <w:rFonts w:ascii="Times New Roman" w:hAnsi="Times New Roman" w:cs="Times New Roman"/>
          <w:sz w:val="28"/>
          <w:szCs w:val="28"/>
        </w:rPr>
        <w:t>(интерактивная панель)</w:t>
      </w:r>
      <w:r w:rsidRPr="00DF679D">
        <w:rPr>
          <w:rFonts w:ascii="Times New Roman" w:hAnsi="Times New Roman" w:cs="Times New Roman"/>
          <w:b/>
          <w:bCs/>
          <w:sz w:val="28"/>
          <w:szCs w:val="28"/>
        </w:rPr>
        <w:t xml:space="preserve"> (Селезнёва Е.С.).</w:t>
      </w:r>
    </w:p>
    <w:p w14:paraId="1DC65350" w14:textId="12C00E5F" w:rsidR="00DF679D" w:rsidRPr="0086488D" w:rsidRDefault="00DF679D" w:rsidP="00DF679D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DF679D">
        <w:rPr>
          <w:rFonts w:ascii="Times New Roman" w:hAnsi="Times New Roman" w:cs="Times New Roman"/>
          <w:sz w:val="28"/>
          <w:szCs w:val="28"/>
        </w:rPr>
        <w:t>Об утверждении перечня движимого имущества, находящегося в государственной собственности Челябинской области, передаваемого в собственность Карталинского муниципального района</w:t>
      </w:r>
      <w:r w:rsidRPr="00DF67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679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телевизор</w:t>
      </w:r>
      <w:r w:rsidRPr="00DF679D">
        <w:rPr>
          <w:rFonts w:ascii="Times New Roman" w:hAnsi="Times New Roman" w:cs="Times New Roman"/>
          <w:sz w:val="28"/>
          <w:szCs w:val="28"/>
        </w:rPr>
        <w:t>)</w:t>
      </w:r>
      <w:r w:rsidRPr="00DF679D">
        <w:rPr>
          <w:rFonts w:ascii="Times New Roman" w:hAnsi="Times New Roman" w:cs="Times New Roman"/>
          <w:b/>
          <w:bCs/>
          <w:sz w:val="28"/>
          <w:szCs w:val="28"/>
        </w:rPr>
        <w:t xml:space="preserve"> (Селезнёва Е.С.).</w:t>
      </w:r>
    </w:p>
    <w:p w14:paraId="4294F90E" w14:textId="77777777" w:rsidR="0086488D" w:rsidRPr="0086488D" w:rsidRDefault="00DF679D" w:rsidP="0086488D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86488D">
        <w:rPr>
          <w:rFonts w:ascii="Times New Roman" w:hAnsi="Times New Roman" w:cs="Times New Roman"/>
          <w:sz w:val="28"/>
          <w:szCs w:val="28"/>
        </w:rPr>
        <w:t>Об утверждении перечня движимого имущества, находящегося в государственной собственности Челябинской области, передаваемого в собственность Карталинского муниципального района</w:t>
      </w:r>
      <w:r w:rsidRPr="008648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488D">
        <w:rPr>
          <w:rFonts w:ascii="Times New Roman" w:hAnsi="Times New Roman" w:cs="Times New Roman"/>
          <w:sz w:val="28"/>
          <w:szCs w:val="28"/>
        </w:rPr>
        <w:t>(школьные автобусы)</w:t>
      </w:r>
      <w:r w:rsidRPr="0086488D">
        <w:rPr>
          <w:rFonts w:ascii="Times New Roman" w:hAnsi="Times New Roman" w:cs="Times New Roman"/>
          <w:b/>
          <w:bCs/>
          <w:sz w:val="28"/>
          <w:szCs w:val="28"/>
        </w:rPr>
        <w:t xml:space="preserve"> (Селезнёва Е.С.).</w:t>
      </w:r>
      <w:r w:rsidR="0086488D" w:rsidRPr="008648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348F215B" w14:textId="0E8C974C" w:rsidR="0086488D" w:rsidRDefault="0086488D" w:rsidP="0086488D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8648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бесплатном проезде  для  учащихся из многодетных и малообеспеченных семей в пригородном автотранспорте общего пользования </w:t>
      </w:r>
      <w:r w:rsidRPr="0086488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(Копылова Е.В.).</w:t>
      </w:r>
    </w:p>
    <w:p w14:paraId="71FF6C08" w14:textId="77301F42" w:rsidR="0086488D" w:rsidRDefault="0086488D" w:rsidP="0086488D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8648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мерах социальной поддержки участникам народного хора русской песни «Память сердца» по проезду в пригородном автомобильном транспорте общего пользования </w:t>
      </w:r>
      <w:r w:rsidRPr="0086488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(Копылова Е.В.).</w:t>
      </w:r>
    </w:p>
    <w:p w14:paraId="6EE07626" w14:textId="10209F55" w:rsidR="0086488D" w:rsidRDefault="0086488D" w:rsidP="0086488D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8648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бесплатном проезде в пригородном автомобильном транспорте общего пользования для учащихся из семей  участников СВО на 2025 год </w:t>
      </w:r>
      <w:r w:rsidRPr="0086488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(Копылова Е.В.).</w:t>
      </w:r>
    </w:p>
    <w:p w14:paraId="074ECE2D" w14:textId="77777777" w:rsidR="001C219E" w:rsidRPr="0086488D" w:rsidRDefault="001C219E" w:rsidP="0086488D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86488D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Разное.</w:t>
      </w:r>
    </w:p>
    <w:p w14:paraId="75484B1E" w14:textId="75A549DB" w:rsidR="001C219E" w:rsidRDefault="001C219E" w:rsidP="001C219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10F4813" w14:textId="583AE574" w:rsidR="00A27896" w:rsidRDefault="00A27896" w:rsidP="001C219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6816E7A" w14:textId="77777777" w:rsidR="006B00EF" w:rsidRDefault="006B00EF" w:rsidP="001C219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7176B5A2" w14:textId="77777777" w:rsidR="001C219E" w:rsidRDefault="001C219E" w:rsidP="001C219E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Председатель Собрания депутатов</w:t>
      </w:r>
    </w:p>
    <w:p w14:paraId="4CF1746A" w14:textId="2563A53A" w:rsidR="00FC3F32" w:rsidRPr="001C219E" w:rsidRDefault="001C219E" w:rsidP="001C219E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Карталинского муниципального района                                              Е.Н. Слинкин</w:t>
      </w:r>
    </w:p>
    <w:sectPr w:rsidR="00FC3F32" w:rsidRPr="001C219E" w:rsidSect="008A63A3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6201"/>
    <w:multiLevelType w:val="hybridMultilevel"/>
    <w:tmpl w:val="6D9C9354"/>
    <w:lvl w:ilvl="0" w:tplc="4596E478">
      <w:start w:val="1"/>
      <w:numFmt w:val="decimal"/>
      <w:lvlText w:val="%1."/>
      <w:lvlJc w:val="left"/>
      <w:pPr>
        <w:ind w:left="1425" w:hanging="705"/>
      </w:pPr>
      <w:rPr>
        <w:rFonts w:ascii="Times New Roman" w:eastAsiaTheme="minorHAnsi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D3680B"/>
    <w:multiLevelType w:val="hybridMultilevel"/>
    <w:tmpl w:val="F06CE6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FBF6464"/>
    <w:multiLevelType w:val="hybridMultilevel"/>
    <w:tmpl w:val="37228844"/>
    <w:lvl w:ilvl="0" w:tplc="5C408746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D440D"/>
    <w:multiLevelType w:val="hybridMultilevel"/>
    <w:tmpl w:val="EABE1C20"/>
    <w:lvl w:ilvl="0" w:tplc="BA26FE54">
      <w:numFmt w:val="decimal"/>
      <w:lvlText w:val="%1."/>
      <w:lvlJc w:val="left"/>
      <w:pPr>
        <w:ind w:left="29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65C462C4"/>
    <w:multiLevelType w:val="hybridMultilevel"/>
    <w:tmpl w:val="37228844"/>
    <w:lvl w:ilvl="0" w:tplc="5C408746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9E"/>
    <w:rsid w:val="00014009"/>
    <w:rsid w:val="000610AC"/>
    <w:rsid w:val="00112F82"/>
    <w:rsid w:val="001A7428"/>
    <w:rsid w:val="001C219E"/>
    <w:rsid w:val="00204FF4"/>
    <w:rsid w:val="002500F6"/>
    <w:rsid w:val="006B00EF"/>
    <w:rsid w:val="0086488D"/>
    <w:rsid w:val="008A63A3"/>
    <w:rsid w:val="00927D78"/>
    <w:rsid w:val="00A20805"/>
    <w:rsid w:val="00A27896"/>
    <w:rsid w:val="00B50681"/>
    <w:rsid w:val="00BD56A9"/>
    <w:rsid w:val="00D529BC"/>
    <w:rsid w:val="00DD127E"/>
    <w:rsid w:val="00DF679D"/>
    <w:rsid w:val="00EE7D89"/>
    <w:rsid w:val="00FC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766A"/>
  <w15:chartTrackingRefBased/>
  <w15:docId w15:val="{A8CD90E5-FB4F-433B-B802-B6E768C6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19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5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2024-11-27T08:49:00Z</cp:lastPrinted>
  <dcterms:created xsi:type="dcterms:W3CDTF">2024-11-01T03:24:00Z</dcterms:created>
  <dcterms:modified xsi:type="dcterms:W3CDTF">2024-11-27T11:23:00Z</dcterms:modified>
</cp:coreProperties>
</file>